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0E" w:rsidRPr="00031FCC" w:rsidRDefault="006E1A0E" w:rsidP="00BD073C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 xml:space="preserve">Материально-техническое   обеспечение и </w:t>
      </w:r>
      <w:r w:rsidR="00BD073C"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 xml:space="preserve">оснащенность </w:t>
      </w: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>образовательного процесса</w:t>
      </w: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i/>
          <w:color w:val="000000"/>
          <w:sz w:val="22"/>
          <w:szCs w:val="22"/>
        </w:rPr>
      </w:pP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1FCC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</w:t>
      </w:r>
      <w:r w:rsidRPr="00031FCC">
        <w:rPr>
          <w:rStyle w:val="a4"/>
          <w:rFonts w:ascii="Arial" w:hAnsi="Arial" w:cs="Arial"/>
          <w:sz w:val="22"/>
          <w:szCs w:val="22"/>
          <w:u w:val="single"/>
        </w:rPr>
        <w:t>Условия для деятельности дошкольной</w:t>
      </w:r>
      <w:r w:rsidRPr="00031FCC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031FCC">
        <w:rPr>
          <w:rStyle w:val="a4"/>
          <w:rFonts w:ascii="Arial" w:hAnsi="Arial" w:cs="Arial"/>
          <w:sz w:val="22"/>
          <w:szCs w:val="22"/>
          <w:u w:val="single"/>
        </w:rPr>
        <w:t>организации</w:t>
      </w:r>
      <w:r w:rsidRPr="00031FCC">
        <w:rPr>
          <w:rStyle w:val="a4"/>
          <w:rFonts w:ascii="Arial" w:hAnsi="Arial" w:cs="Arial"/>
          <w:sz w:val="22"/>
          <w:szCs w:val="22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E3BE0"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27FB2" w:rsidRPr="00031FCC"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Pr="00031FCC">
        <w:rPr>
          <w:rFonts w:ascii="Arial" w:eastAsia="Times New Roman" w:hAnsi="Arial" w:cs="Arial"/>
          <w:color w:val="000000"/>
          <w:lang w:eastAsia="ru-RU"/>
        </w:rPr>
        <w:t>Все групповые комнаты</w:t>
      </w:r>
      <w:r w:rsidR="004F297B" w:rsidRPr="00031FCC">
        <w:rPr>
          <w:rFonts w:ascii="Arial" w:eastAsia="Times New Roman" w:hAnsi="Arial" w:cs="Arial"/>
          <w:color w:val="000000"/>
          <w:lang w:eastAsia="ru-RU"/>
        </w:rPr>
        <w:t xml:space="preserve"> ДОУ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оформлены в соответствии с ФГОС. Предметно </w:t>
      </w:r>
      <w:r w:rsidR="002E3BE0" w:rsidRPr="00031FCC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Pr="00031FCC">
        <w:rPr>
          <w:rFonts w:ascii="Arial" w:eastAsia="Times New Roman" w:hAnsi="Arial" w:cs="Arial"/>
          <w:color w:val="000000"/>
          <w:lang w:eastAsia="ru-RU"/>
        </w:rPr>
        <w:t>развивающая среда обеспечивает реализацию различных образовательных программ, обеспечивает возможность общения и совместной деятельности детей и взрослых, д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вигательной активности детей</w:t>
      </w:r>
      <w:r w:rsidRPr="00031FCC">
        <w:rPr>
          <w:rFonts w:ascii="Arial" w:eastAsia="Times New Roman" w:hAnsi="Arial" w:cs="Arial"/>
          <w:color w:val="000000"/>
          <w:lang w:eastAsia="ru-RU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В нашем детском саду оборудованы г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руппы</w:t>
      </w:r>
      <w:r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31FCC">
        <w:rPr>
          <w:rFonts w:ascii="Arial" w:eastAsia="Times New Roman" w:hAnsi="Arial" w:cs="Arial"/>
          <w:color w:val="000000"/>
          <w:lang w:eastAsia="ru-RU"/>
        </w:rPr>
        <w:t>Во всех группах имеются телевизоры и DVD</w:t>
      </w:r>
      <w:r w:rsidR="004F297B" w:rsidRPr="00031FCC">
        <w:rPr>
          <w:rFonts w:ascii="Arial" w:eastAsia="Times New Roman" w:hAnsi="Arial" w:cs="Arial"/>
          <w:color w:val="000000"/>
          <w:lang w:eastAsia="ru-RU"/>
        </w:rPr>
        <w:t>.</w:t>
      </w:r>
    </w:p>
    <w:p w:rsidR="00313E54" w:rsidRPr="00031FCC" w:rsidRDefault="00DD39B9" w:rsidP="00AB0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Территория ДОУ</w:t>
      </w:r>
      <w:r w:rsidR="00302E82" w:rsidRPr="00031FCC">
        <w:rPr>
          <w:rFonts w:ascii="Arial" w:eastAsia="Times New Roman" w:hAnsi="Arial" w:cs="Arial"/>
          <w:color w:val="000000"/>
          <w:lang w:eastAsia="ru-RU"/>
        </w:rPr>
        <w:t xml:space="preserve"> благоустройстроена.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 Большая роль в эффективности качества воспитательно-образовательного процесса   отводится материально - техническому обеспечению 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ДОУ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и оснащённости образовательного процесса.</w:t>
      </w:r>
      <w:r w:rsidR="00427FB2" w:rsidRPr="00031FCC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B2677D">
        <w:rPr>
          <w:rFonts w:ascii="Arial" w:eastAsia="Times New Roman" w:hAnsi="Arial" w:cs="Arial"/>
          <w:color w:val="000000"/>
          <w:lang w:eastAsia="ru-RU"/>
        </w:rPr>
        <w:t>В нашем   МКДОУ «Цанак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ский</w:t>
      </w:r>
      <w:r w:rsidR="00B2677D">
        <w:rPr>
          <w:rFonts w:ascii="Arial" w:eastAsia="Times New Roman" w:hAnsi="Arial" w:cs="Arial"/>
          <w:color w:val="000000"/>
          <w:lang w:eastAsia="ru-RU"/>
        </w:rPr>
        <w:t xml:space="preserve"> детский сад «Улыбка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»  </w:t>
      </w:r>
      <w:r w:rsidRPr="00031FCC">
        <w:rPr>
          <w:rFonts w:ascii="Arial" w:eastAsia="Times New Roman" w:hAnsi="Arial" w:cs="Arial"/>
          <w:color w:val="000000"/>
          <w:lang w:eastAsia="ru-RU"/>
        </w:rPr>
        <w:t>созданы необходимые условия   для полноценного развития детей.</w:t>
      </w:r>
    </w:p>
    <w:p w:rsidR="00FC70AB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Здание ДОУ </w:t>
      </w:r>
      <w:r w:rsidR="00B2677D">
        <w:rPr>
          <w:rFonts w:ascii="Arial" w:eastAsia="Times New Roman" w:hAnsi="Arial" w:cs="Arial"/>
          <w:color w:val="000000"/>
          <w:lang w:eastAsia="ru-RU"/>
        </w:rPr>
        <w:t>1967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 года постройки. Здан</w:t>
      </w:r>
      <w:r w:rsidR="00B2677D">
        <w:rPr>
          <w:rFonts w:ascii="Arial" w:eastAsia="Times New Roman" w:hAnsi="Arial" w:cs="Arial"/>
          <w:color w:val="000000"/>
          <w:lang w:eastAsia="ru-RU"/>
        </w:rPr>
        <w:t>ие построено из природного камня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, перек</w:t>
      </w:r>
      <w:r w:rsidR="00B2677D">
        <w:rPr>
          <w:rFonts w:ascii="Arial" w:eastAsia="Times New Roman" w:hAnsi="Arial" w:cs="Arial"/>
          <w:color w:val="000000"/>
          <w:lang w:eastAsia="ru-RU"/>
        </w:rPr>
        <w:t xml:space="preserve">рытие крыши деревянное. 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Имеется все виды благоустройства: водопровод,  канализация, автономное  отопление.</w:t>
      </w:r>
    </w:p>
    <w:p w:rsidR="00313E54" w:rsidRPr="00031FCC" w:rsidRDefault="00FC70AB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На левой ча</w:t>
      </w:r>
      <w:r w:rsidR="00B2677D">
        <w:rPr>
          <w:rFonts w:ascii="Arial" w:eastAsia="Times New Roman" w:hAnsi="Arial" w:cs="Arial"/>
          <w:color w:val="000000"/>
          <w:lang w:eastAsia="ru-RU"/>
        </w:rPr>
        <w:t>сти здания находится ФАП, а также в 300 метрах от здания школа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Максимальное количество вместимости</w:t>
      </w:r>
      <w:r w:rsidR="00B2677D">
        <w:rPr>
          <w:rFonts w:ascii="Arial" w:eastAsia="Times New Roman" w:hAnsi="Arial" w:cs="Arial"/>
          <w:color w:val="000000"/>
          <w:lang w:eastAsia="ru-RU"/>
        </w:rPr>
        <w:t xml:space="preserve"> воспитанников в детском саду 25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детей.</w:t>
      </w:r>
    </w:p>
    <w:p w:rsidR="00726ED5" w:rsidRPr="00031FCC" w:rsidRDefault="00726ED5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В распоря</w:t>
      </w:r>
      <w:r w:rsidR="00B2677D">
        <w:rPr>
          <w:rFonts w:ascii="Arial" w:eastAsia="Times New Roman" w:hAnsi="Arial" w:cs="Arial"/>
          <w:color w:val="000000"/>
          <w:lang w:eastAsia="ru-RU"/>
        </w:rPr>
        <w:t>жении детского сада находится 5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помещений.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   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Работа всего персонала МКД</w:t>
      </w:r>
      <w:r w:rsidRPr="00031FCC">
        <w:rPr>
          <w:rFonts w:ascii="Arial" w:eastAsia="Times New Roman" w:hAnsi="Arial" w:cs="Arial"/>
          <w:color w:val="000000"/>
          <w:lang w:eastAsia="ru-RU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периодически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,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380C59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b/>
          <w:color w:val="000000"/>
          <w:u w:val="single"/>
          <w:lang w:eastAsia="ru-RU"/>
        </w:rPr>
        <w:t>Группповые помещения</w:t>
      </w:r>
      <w:r w:rsidR="00AB025F" w:rsidRPr="00031FCC">
        <w:rPr>
          <w:rFonts w:ascii="Arial" w:eastAsia="Times New Roman" w:hAnsi="Arial" w:cs="Arial"/>
          <w:b/>
          <w:color w:val="000000"/>
          <w:u w:val="single"/>
          <w:lang w:eastAsia="ru-RU"/>
        </w:rPr>
        <w:t>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В  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ДО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У постоянно поддерживаются все условия для оптимально – результативной организации образовательного процесса.</w:t>
      </w:r>
    </w:p>
    <w:p w:rsidR="00313E54" w:rsidRPr="00031FCC" w:rsidRDefault="00B2677D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  В групповой комнате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 xml:space="preserve"> пространство организовано таким образом, чтобы было достаточно места для занятий игровой и учебной деятельностью. Групповые  помещения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оснащены  детской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 xml:space="preserve"> мебелью, соответствующей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ятельности дошкольников.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 xml:space="preserve"> Большая роль в эффективности качества воспитательно-образовательного процесса   отводится материаль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но - техническому обеспечению МКД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ОУ и оснащённости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В </w:t>
      </w:r>
      <w:proofErr w:type="gramStart"/>
      <w:r w:rsidRPr="00031FCC">
        <w:rPr>
          <w:rFonts w:ascii="Arial" w:eastAsia="Times New Roman" w:hAnsi="Arial" w:cs="Arial"/>
          <w:color w:val="000000"/>
          <w:lang w:eastAsia="ru-RU"/>
        </w:rPr>
        <w:t>нашем</w:t>
      </w:r>
      <w:proofErr w:type="gramEnd"/>
      <w:r w:rsidRPr="00031FCC">
        <w:rPr>
          <w:rFonts w:ascii="Arial" w:eastAsia="Times New Roman" w:hAnsi="Arial" w:cs="Arial"/>
          <w:color w:val="000000"/>
          <w:lang w:eastAsia="ru-RU"/>
        </w:rPr>
        <w:t xml:space="preserve">   ДОУ созданы необходимые условия   для полноценного развития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DC685E" w:rsidP="00AB0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   Работа всего персонала МКД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ериодически преобразовывается, 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 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7229"/>
      </w:tblGrid>
      <w:tr w:rsidR="00031FCC" w:rsidRPr="00031FCC" w:rsidTr="00031FCC">
        <w:trPr>
          <w:trHeight w:val="768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</w:rPr>
              <w:lastRenderedPageBreak/>
              <w:t>Вид  помещения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  <w:bCs/>
                <w:color w:val="000000"/>
              </w:rPr>
              <w:t xml:space="preserve">                                                  Оснащение </w:t>
            </w:r>
          </w:p>
        </w:tc>
      </w:tr>
      <w:tr w:rsidR="00031FCC" w:rsidRPr="00031FCC" w:rsidTr="00031FCC">
        <w:trPr>
          <w:trHeight w:val="216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Методический кабинет</w:t>
            </w:r>
            <w:r w:rsidRPr="00031FCC">
              <w:rPr>
                <w:rStyle w:val="apple-converted-space"/>
                <w:rFonts w:ascii="Arial" w:hAnsi="Arial" w:cs="Arial"/>
                <w:i/>
              </w:rPr>
              <w:t> и кабинет заведующей.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Методический материал (комплекс методических, наглядных и технических средств обучения в детском саду) в методическом кабинете подобран и систематизирован по разделам программы в соответствии с возрастными особенностями детей.</w:t>
            </w:r>
            <w:r w:rsidRPr="00031FCC">
              <w:rPr>
                <w:rFonts w:ascii="Arial" w:hAnsi="Arial" w:cs="Arial"/>
                <w:i/>
                <w:color w:val="000000"/>
              </w:rPr>
              <w:br/>
              <w:t>Кабинет представляет педагогическую творческую мастерскую, побуждает совершенствование профессионального мастерства педагогов. Методический кабинет доступен для всех педагогов, имеет удобный гибкий график работы</w:t>
            </w:r>
          </w:p>
        </w:tc>
      </w:tr>
      <w:tr w:rsidR="00031FCC" w:rsidRPr="00031FCC" w:rsidTr="00031FCC">
        <w:trPr>
          <w:trHeight w:val="145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B2677D" w:rsidP="004170F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Коридор </w:t>
            </w:r>
            <w:r w:rsidR="00031FCC" w:rsidRPr="00031FCC">
              <w:rPr>
                <w:rFonts w:ascii="Arial" w:hAnsi="Arial" w:cs="Arial"/>
                <w:i/>
              </w:rPr>
              <w:t xml:space="preserve"> ДОУ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Стенды для  родителей,  визитка  ДОУ, стенды  для  сотрудников</w:t>
            </w:r>
          </w:p>
          <w:p w:rsidR="00031FCC" w:rsidRPr="00031FCC" w:rsidRDefault="00031FCC" w:rsidP="004170FD">
            <w:pPr>
              <w:spacing w:after="0"/>
              <w:ind w:left="36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031FCC" w:rsidRPr="00031FCC" w:rsidTr="00031FCC">
        <w:trPr>
          <w:trHeight w:val="743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Пищеблок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стеллажи для посуды, раковина для мытья рук, электроплиты, духовой (жарочным) шкаф,  картофелечистка, овощерезка, разделочные столы, шкаф для хлеба, шкаф для посуды.</w:t>
            </w:r>
            <w:proofErr w:type="gramEnd"/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Стеллажи,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031FCC">
              <w:rPr>
                <w:rFonts w:ascii="Arial" w:hAnsi="Arial" w:cs="Arial"/>
                <w:i/>
                <w:color w:val="000000"/>
              </w:rPr>
              <w:t>холодильники</w:t>
            </w: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,м</w:t>
            </w:r>
            <w:proofErr w:type="gramEnd"/>
            <w:r w:rsidRPr="00031FCC">
              <w:rPr>
                <w:rFonts w:ascii="Arial" w:hAnsi="Arial" w:cs="Arial"/>
                <w:i/>
                <w:color w:val="000000"/>
              </w:rPr>
              <w:t>орозильная</w:t>
            </w:r>
            <w:proofErr w:type="spellEnd"/>
            <w:r w:rsidRPr="00031FCC">
              <w:rPr>
                <w:rFonts w:ascii="Arial" w:hAnsi="Arial" w:cs="Arial"/>
                <w:i/>
                <w:color w:val="000000"/>
              </w:rPr>
              <w:t xml:space="preserve">  камера, весы, </w:t>
            </w: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3203E1" w:rsidRPr="00031FCC" w:rsidRDefault="00313E54" w:rsidP="003203E1">
      <w:pPr>
        <w:spacing w:after="0"/>
        <w:ind w:left="360"/>
        <w:rPr>
          <w:rFonts w:ascii="Arial" w:hAnsi="Arial" w:cs="Arial"/>
          <w:b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       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031FCC">
        <w:rPr>
          <w:rFonts w:ascii="Arial" w:eastAsia="Times New Roman" w:hAnsi="Arial" w:cs="Arial"/>
          <w:i/>
          <w:color w:val="000000"/>
          <w:lang w:eastAsia="ru-RU"/>
        </w:rPr>
        <w:t> </w:t>
      </w:r>
    </w:p>
    <w:p w:rsidR="00BD073C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427FB2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031FCC">
        <w:rPr>
          <w:rFonts w:ascii="Arial" w:hAnsi="Arial" w:cs="Arial"/>
        </w:rPr>
        <w:t xml:space="preserve">                            </w:t>
      </w:r>
      <w:r w:rsidRPr="00031FCC">
        <w:rPr>
          <w:rFonts w:ascii="Arial" w:hAnsi="Arial" w:cs="Arial"/>
          <w:b/>
        </w:rPr>
        <w:t xml:space="preserve"> </w:t>
      </w:r>
    </w:p>
    <w:p w:rsidR="00427FB2" w:rsidRPr="00031FCC" w:rsidRDefault="00427FB2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sectPr w:rsidR="00313E54" w:rsidRPr="00EC5396" w:rsidSect="00031FCC">
      <w:pgSz w:w="11906" w:h="16838"/>
      <w:pgMar w:top="1103" w:right="1133" w:bottom="198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3538A9"/>
    <w:multiLevelType w:val="hybridMultilevel"/>
    <w:tmpl w:val="76448A7E"/>
    <w:lvl w:ilvl="0" w:tplc="9DB84D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396"/>
    <w:rsid w:val="00031FCC"/>
    <w:rsid w:val="000413A6"/>
    <w:rsid w:val="000458DB"/>
    <w:rsid w:val="00057A09"/>
    <w:rsid w:val="000C4846"/>
    <w:rsid w:val="001837E1"/>
    <w:rsid w:val="001A229D"/>
    <w:rsid w:val="001D23BC"/>
    <w:rsid w:val="00274E80"/>
    <w:rsid w:val="002E3BE0"/>
    <w:rsid w:val="002F444B"/>
    <w:rsid w:val="002F749D"/>
    <w:rsid w:val="00302E82"/>
    <w:rsid w:val="00313E54"/>
    <w:rsid w:val="003203E1"/>
    <w:rsid w:val="00380C59"/>
    <w:rsid w:val="00391DB7"/>
    <w:rsid w:val="004162A0"/>
    <w:rsid w:val="00427FB2"/>
    <w:rsid w:val="0045636C"/>
    <w:rsid w:val="004D0A31"/>
    <w:rsid w:val="004F297B"/>
    <w:rsid w:val="0060250A"/>
    <w:rsid w:val="006367AD"/>
    <w:rsid w:val="006E1A0E"/>
    <w:rsid w:val="00726ED5"/>
    <w:rsid w:val="0086722C"/>
    <w:rsid w:val="008F26E8"/>
    <w:rsid w:val="00976948"/>
    <w:rsid w:val="009F39FE"/>
    <w:rsid w:val="00AB025F"/>
    <w:rsid w:val="00B2677D"/>
    <w:rsid w:val="00B65A1E"/>
    <w:rsid w:val="00BB03DF"/>
    <w:rsid w:val="00BD073C"/>
    <w:rsid w:val="00BF776D"/>
    <w:rsid w:val="00BF787D"/>
    <w:rsid w:val="00DB5B4C"/>
    <w:rsid w:val="00DC347C"/>
    <w:rsid w:val="00DC685E"/>
    <w:rsid w:val="00DD39B9"/>
    <w:rsid w:val="00E365CE"/>
    <w:rsid w:val="00EC5396"/>
    <w:rsid w:val="00EC74B4"/>
    <w:rsid w:val="00EF41B4"/>
    <w:rsid w:val="00F112B6"/>
    <w:rsid w:val="00F52A4B"/>
    <w:rsid w:val="00F67EE4"/>
    <w:rsid w:val="00FA4D9E"/>
    <w:rsid w:val="00FC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7C"/>
  </w:style>
  <w:style w:type="paragraph" w:styleId="2">
    <w:name w:val="heading 2"/>
    <w:basedOn w:val="a"/>
    <w:next w:val="a"/>
    <w:link w:val="20"/>
    <w:qFormat/>
    <w:rsid w:val="00274E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5396"/>
  </w:style>
  <w:style w:type="character" w:customStyle="1" w:styleId="apple-converted-space">
    <w:name w:val="apple-converted-space"/>
    <w:basedOn w:val="a0"/>
    <w:rsid w:val="00EC5396"/>
  </w:style>
  <w:style w:type="paragraph" w:styleId="a3">
    <w:name w:val="Normal (Web)"/>
    <w:basedOn w:val="a"/>
    <w:uiPriority w:val="99"/>
    <w:unhideWhenUsed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396"/>
    <w:rPr>
      <w:b/>
      <w:bCs/>
    </w:rPr>
  </w:style>
  <w:style w:type="paragraph" w:customStyle="1" w:styleId="c14">
    <w:name w:val="c14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BODY">
    <w:name w:val="BODY"/>
    <w:basedOn w:val="a"/>
    <w:rsid w:val="00274E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7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274E80"/>
    <w:rPr>
      <w:color w:val="0000FF"/>
      <w:u w:val="single"/>
    </w:rPr>
  </w:style>
  <w:style w:type="paragraph" w:customStyle="1" w:styleId="date">
    <w:name w:val="dat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7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8761">
          <w:marLeft w:val="2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750">
          <w:marLeft w:val="401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48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МДОУ86</dc:creator>
  <cp:lastModifiedBy>user</cp:lastModifiedBy>
  <cp:revision>5</cp:revision>
  <dcterms:created xsi:type="dcterms:W3CDTF">2018-11-06T07:40:00Z</dcterms:created>
  <dcterms:modified xsi:type="dcterms:W3CDTF">2019-03-13T12:34:00Z</dcterms:modified>
</cp:coreProperties>
</file>